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A85" w:rsidRDefault="006A3D87">
      <w:r>
        <w:t>Kritéria přijetí</w:t>
      </w:r>
      <w:r w:rsidR="00A76DD1">
        <w:t xml:space="preserve">  pro školní rok </w:t>
      </w:r>
      <w:bookmarkStart w:id="0" w:name="_GoBack"/>
      <w:bookmarkEnd w:id="0"/>
      <w:r w:rsidR="00A76DD1">
        <w:t xml:space="preserve"> 2024/2025</w:t>
      </w:r>
    </w:p>
    <w:p w:rsidR="006A3D87" w:rsidRDefault="006A3D87">
      <w:r>
        <w:t>Děti narozené  do 31. 8. 2019 …………………………………..10 bodů</w:t>
      </w:r>
    </w:p>
    <w:p w:rsidR="006A3D87" w:rsidRDefault="006A3D87">
      <w:r>
        <w:t>Děti narozené od 1.9. 2019 do 31. 8. 2020 ……………….. 8 bodů</w:t>
      </w:r>
    </w:p>
    <w:p w:rsidR="006A3D87" w:rsidRDefault="006A3D87">
      <w:r>
        <w:t>Děti narozené od 1. 9. 2020 do 31. 8. 2021 ……………….6 bodů</w:t>
      </w:r>
    </w:p>
    <w:p w:rsidR="006A3D87" w:rsidRDefault="006A3D87"/>
    <w:p w:rsidR="006A3D87" w:rsidRDefault="006A3D87"/>
    <w:p w:rsidR="006A3D87" w:rsidRDefault="006A3D87">
      <w:r>
        <w:t>Trvalé bydliště dítěte na Praze 13 …………………………..20 bodů</w:t>
      </w:r>
    </w:p>
    <w:sectPr w:rsidR="006A3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87"/>
    <w:rsid w:val="00643937"/>
    <w:rsid w:val="006A3D87"/>
    <w:rsid w:val="00A76DD1"/>
    <w:rsid w:val="00C9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8D6F"/>
  <w15:chartTrackingRefBased/>
  <w15:docId w15:val="{29716660-6AFF-4FCA-9F90-823459ED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231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Mezi Skolami</dc:creator>
  <cp:keywords/>
  <dc:description/>
  <cp:lastModifiedBy>MS Mezi Skolami</cp:lastModifiedBy>
  <cp:revision>2</cp:revision>
  <dcterms:created xsi:type="dcterms:W3CDTF">2024-03-25T10:40:00Z</dcterms:created>
  <dcterms:modified xsi:type="dcterms:W3CDTF">2024-03-25T10:45:00Z</dcterms:modified>
</cp:coreProperties>
</file>